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CE" w:rsidRDefault="006F10CE" w:rsidP="001408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Самарской области</w:t>
      </w:r>
    </w:p>
    <w:p w:rsidR="006F10CE" w:rsidRDefault="006F10CE" w:rsidP="001408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№10 г. Сызрани г.о. Сызрань Самарской области</w:t>
      </w:r>
    </w:p>
    <w:p w:rsidR="006F10CE" w:rsidRDefault="006F10CE" w:rsidP="001408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«Детский сад №35»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6F10CE" w:rsidRDefault="006F10CE" w:rsidP="001408E8">
      <w:pPr>
        <w:spacing w:after="0" w:line="360" w:lineRule="auto"/>
        <w:jc w:val="center"/>
        <w:rPr>
          <w:rFonts w:ascii="Calibri" w:hAnsi="Calibri"/>
          <w:sz w:val="28"/>
          <w:szCs w:val="28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10CE" w:rsidRPr="000F4600" w:rsidRDefault="006F10CE" w:rsidP="001C2F8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F10CE" w:rsidRPr="000F4600" w:rsidRDefault="006F10CE" w:rsidP="001C2F80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hAnsi="Times New Roman"/>
          <w:bCs/>
          <w:sz w:val="44"/>
          <w:szCs w:val="44"/>
        </w:rPr>
      </w:pPr>
      <w:r w:rsidRPr="000F4600">
        <w:rPr>
          <w:rFonts w:ascii="Times New Roman" w:hAnsi="Times New Roman"/>
          <w:bCs/>
          <w:sz w:val="44"/>
          <w:szCs w:val="44"/>
        </w:rPr>
        <w:t>Проект познавательно- исследовательский «Солнечный лучик»  в первой младшей группе</w:t>
      </w:r>
    </w:p>
    <w:p w:rsidR="006F10CE" w:rsidRPr="000F4600" w:rsidRDefault="006F10CE" w:rsidP="001C2F8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F10CE" w:rsidRPr="000F4600" w:rsidRDefault="006F10CE" w:rsidP="001C2F8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F10CE" w:rsidRPr="000F4600" w:rsidRDefault="006F10CE" w:rsidP="001C2F8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F10CE" w:rsidRPr="00AB547E" w:rsidRDefault="006F10CE" w:rsidP="001C2F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B547E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</w:t>
      </w: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воспитатель первой</w:t>
      </w:r>
    </w:p>
    <w:p w:rsidR="006F10CE" w:rsidRPr="00AB547E" w:rsidRDefault="006F10CE" w:rsidP="001C2F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младшей группы</w:t>
      </w:r>
    </w:p>
    <w:p w:rsidR="006F10CE" w:rsidRPr="00AB547E" w:rsidRDefault="006F10CE" w:rsidP="001C2F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B547E">
        <w:rPr>
          <w:rFonts w:ascii="Times New Roman" w:hAnsi="Times New Roman"/>
          <w:sz w:val="28"/>
          <w:szCs w:val="28"/>
        </w:rPr>
        <w:t>Сайфуллина Р. Ш.</w:t>
      </w:r>
    </w:p>
    <w:p w:rsidR="006F10CE" w:rsidRPr="00AB547E" w:rsidRDefault="006F10CE" w:rsidP="001C2F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547E">
        <w:rPr>
          <w:rFonts w:ascii="Times New Roman" w:hAnsi="Times New Roman"/>
          <w:sz w:val="28"/>
          <w:szCs w:val="28"/>
        </w:rPr>
        <w:t>.</w:t>
      </w: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rPr>
          <w:rFonts w:ascii="Times New Roman" w:hAnsi="Times New Roman"/>
          <w:sz w:val="28"/>
          <w:szCs w:val="28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Pr="00CC33DF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CC33DF">
        <w:rPr>
          <w:rFonts w:ascii="Times New Roman" w:hAnsi="Times New Roman"/>
          <w:sz w:val="24"/>
          <w:szCs w:val="24"/>
        </w:rPr>
        <w:t xml:space="preserve"> год</w:t>
      </w:r>
    </w:p>
    <w:p w:rsidR="006F10CE" w:rsidRPr="00CC33DF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0CE" w:rsidRPr="00CC33DF" w:rsidRDefault="006F10CE" w:rsidP="001C2F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33DF">
        <w:rPr>
          <w:rFonts w:ascii="Times New Roman" w:hAnsi="Times New Roman"/>
          <w:sz w:val="24"/>
          <w:szCs w:val="24"/>
        </w:rPr>
        <w:t>г. Сызрань</w:t>
      </w:r>
    </w:p>
    <w:bookmarkStart w:id="0" w:name="_GoBack"/>
    <w:bookmarkEnd w:id="0"/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fldChar w:fldCharType="begin"/>
      </w:r>
      <w:r w:rsidRPr="00391B0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instrText xml:space="preserve"> HYPERLINK "http://www.detsadclub.ru/konspekty-zanyatij/13-vospitatelu/proektnaya-deyatelnost/2435-proekt-solnechnyj-luchik" </w:instrText>
      </w:r>
      <w:r w:rsidRPr="001560DF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r>
      <w:r w:rsidRPr="00391B0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fldChar w:fldCharType="separate"/>
      </w:r>
      <w:r w:rsidRPr="00A73555">
        <w:rPr>
          <w:rFonts w:ascii="Times New Roman" w:hAnsi="Times New Roman"/>
          <w:b/>
          <w:bCs/>
          <w:color w:val="404040"/>
          <w:sz w:val="28"/>
          <w:szCs w:val="28"/>
          <w:u w:val="single"/>
          <w:lang w:eastAsia="ru-RU"/>
        </w:rPr>
        <w:t>Проект «Солнечный лучик» (первая младшая группа, краткосрочный, информационно-исследовательский)</w:t>
      </w:r>
      <w:r w:rsidRPr="00391B0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fldChar w:fldCharType="end"/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 Воспитатель, дети первой младшей группы, родители.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недели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краткосрочный, информационно – исследовательский.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 проблемы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разработки и реализации педагогического проекта: Тема данного проекта была выбрана не случайно. Хочется дать детям элементарные представления о солнце и его влиянии на природу. С приходом лета солнце начинает светить ярче, теплее. Это, конечно, заметили дети. Причем в беседах с детьми, некоторые из них затруднялись называть какого цвета, формы солнце. Так же мало использовали глаголы, определения, связанные с солнцем.  В связи с этим была определена такая темы.</w:t>
      </w:r>
    </w:p>
    <w:p w:rsidR="006F10CE" w:rsidRPr="009A7543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Проблема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Какого цвета солнышко? Какой формы солнышко? Как солнышко влияет на природу? Для чего нужно солнышко?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Pr="009A7543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Цель проекта 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проекта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познавательную активность детей при проведении экспериментов, наблюдений.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3. Обогатить словарный запас детей по данной теме.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4. Закрепить понятия «желтый», «круглый», «похоже», «не похоже».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Предполагаемый результат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познавательный интерес к экспериментам;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развитие у детей наблюдательности.</w:t>
      </w: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Система работы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Этапы проекта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>I этап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подготовительный.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• Обсуждение цели, задачи с детьми.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• Создание необходимых условий для реализации проекта.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• Перспективное планирование проекта.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>II этап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основной.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• Реализация проекта путем решения поставленных задач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>III этап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заключительный.</w:t>
      </w:r>
    </w:p>
    <w:p w:rsidR="006F10CE" w:rsidRPr="00391B0A" w:rsidRDefault="006F10CE" w:rsidP="00391B0A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• Оформление результата проекта.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Первый этап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Беседы с детьми, для выявления знаний детей  о солнце.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стихотворений, потешек, загадок, игр, с использованием «солнца», иллюстративный материал.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атрибутов для игр, занятий</w:t>
      </w: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0CE" w:rsidRPr="009A7543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Второй этап                                      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Реализация проекта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7"/>
        <w:gridCol w:w="6418"/>
      </w:tblGrid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Музыкально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и заучивание потешек</w:t>
            </w: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«Солнышко», «Солнечный зайчик».</w:t>
            </w:r>
          </w:p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Физкультминутки – песни « Я на 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нышке лежу».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Подвижная игра «Солнечный зайчик»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 На что похоже?» (по форме, цвету, ощущениям)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Познавательно – 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Наблюдение за изменениями в природе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Продуктивная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занятий рисования и лепки по теме «Солнышко»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Музыкально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Разучивание песни «утром солнышко встаёт»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Малоподвижная игра «Построй солнышко»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Познавательно – 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наблюдений за восходом и закатом солнца (по возможности в группе, по иллюстрациям, с помощью родителей дома)</w:t>
            </w:r>
          </w:p>
        </w:tc>
      </w:tr>
      <w:tr w:rsidR="006F10CE" w:rsidRPr="009A71BA" w:rsidTr="00391B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Познавательно – исследовательская</w:t>
            </w:r>
          </w:p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Эксперимент «Холодно – тепло»</w:t>
            </w:r>
          </w:p>
          <w:p w:rsidR="006F10CE" w:rsidRPr="00391B0A" w:rsidRDefault="006F10CE" w:rsidP="00391B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1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Малоподвижная игра «Построй солнышко»</w:t>
            </w:r>
          </w:p>
        </w:tc>
      </w:tr>
    </w:tbl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5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Третий этап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материалов проекта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проекта.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презентации по фотографиям.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Ожидаемый результат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познавательный интерес к экспериментам;</w:t>
      </w: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развитие у детей наблюдательности.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Использованная литература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1. Бурганова, Р.А. Программа воспитания и обучения в детском саду / Р. А. Бурганова, К. В. Закирова. – Казань, 2000.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2. Колдина, Д. Н. Лепка и рисование с детьми 2-3 лет. Конспекты занятий/Д. Н. Колдина. – М.,2009.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3. Янушко, Е. А. Лепка с детьми раннего возраста. 1-3 года. /Е. А. Янушко. – М., 2005.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4. Янушко, Е. А.Развитие речи у детей раннего возраста. 1-3 года. /Е. А. Янушко. – М., 2010.</w:t>
      </w: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Pr="00391B0A" w:rsidRDefault="006F10CE" w:rsidP="001560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6F10CE" w:rsidRPr="001560DF" w:rsidRDefault="006F10CE" w:rsidP="001560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по художественно-эстетическому </w:t>
      </w:r>
      <w:r w:rsidRPr="001560DF">
        <w:rPr>
          <w:rFonts w:ascii="Times New Roman" w:hAnsi="Times New Roman"/>
          <w:color w:val="000000"/>
          <w:sz w:val="28"/>
          <w:szCs w:val="28"/>
          <w:lang w:eastAsia="ru-RU"/>
        </w:rPr>
        <w:t>развитию  на тему «Солнышко»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(лепка)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учить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листы картона синего и голубого цвета по количеству детей, пластилин желтого цвета.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У вас на картинках голубое небо. А в небе светит солнышко. Только оно светит слабо, совсем не греет. Как вы думаете, почему?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Дети: Потому что у солнышка нет лучиков.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Давайте ему поможем и сделаем лучи.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Предложить детям нажать пальчиком на край пластилинового солнца, надавить посильнее и оттянуть палец вниз ил в сторону – так получится солнечный лучик.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Вот какой получился луч! Давайте сделаем солнцу много лучиков! Теперь оно светит ярко!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Предложить детям работать самостоятельно. Чтобы лучи получились длиннее, надо посильнее нажимать на пластилин. Для удобства работы можно поворачивать заготовку.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 конце у детей нужно спросить какое у нас получилось солнце (лучистое, яркое).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5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Приложение 2.</w:t>
      </w:r>
    </w:p>
    <w:p w:rsidR="006F10CE" w:rsidRPr="001560DF" w:rsidRDefault="006F10CE" w:rsidP="001560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по художественно-эстетическому </w:t>
      </w:r>
      <w:r w:rsidRPr="001560DF">
        <w:rPr>
          <w:rFonts w:ascii="Times New Roman" w:hAnsi="Times New Roman"/>
          <w:color w:val="000000"/>
          <w:sz w:val="28"/>
          <w:szCs w:val="28"/>
          <w:lang w:eastAsia="ru-RU"/>
        </w:rPr>
        <w:t>развитию  на тему «Солнышко»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(рисование)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учить рисовать солнышко, учить элементам композиции, закреплять цвет, форму, учить закрашивать внутри контура, воспитывать интерес к окружающему миру, создать радостное настроение, развивать воображение.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наблюдение, рассматривание иллюстрации, беседа.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 картинки солнышка, дождика, гуашь желтого цвета, кисточки, альбомы, салфетки, музыкальное сопровождение.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Ребятки, вы любите отгадывать загадки?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Дети: Да.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Послушайте загадку и попробуйте её отгадать: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Круглое, теплое,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Красивое, доброе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Всем светит,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Всем греет,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Всех веселит,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Всем здоровья дарит.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Дети: Это солнышко.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Правильно, ребятки, это солнышко (показывает картинку солнышка). Давайте поиграем в игру «Солнышко и дождик» (проводится игра включается веселая музыка).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картинку солнышка и приглашает детей на прогулку, дети гуляют под музыку. По сигналу «дождик» (воспитатель показывает картинку дождика, дети прячутся под зонт) - игра проводится два раза.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Вот и вновь появилось солнышко (читает стихотворение).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Тучка прячется за лес,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Смотрит солнышко с небес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 такое чистое,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Доброе, лучистое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Если б мы его достали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Мы б его расцеловали.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Давайте улыбнёмся солнышку и пошлём ему воздушный поцелуй. Ребятки, а что можно сказать про солнышко. Какое оно? (показ образца солнца).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Дети: Доброе, ласковое, круглое, жёлтое.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А теперь давайте нарисуем солнышко (дети садятся за столы). Посмотрите, как я нарисую солнышко (берёт гуашь, круговыми движениями рисует солнце на листе бумаги т. е. показывает приёмы изображения солнца). А теперь вы нарисуйте солнышко.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 рисуют. Воспитатель наблюдает за их работой, если необходимо помогает, задаёт вопросы, например: «Катя, какого цвета у тебя солнышко?»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Когда работа закончена воспитатель хвалит рисунки детей и приглашает на прогулку: «Вы хотите теперь посмотреть, как я умею рисовать солнышко на дорожке мелом?»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3.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Физкультминутка – песня «Я на солнышке лежу»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Цель: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1. Развивать активную речь детей, учить сопровождать речь движениями.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2. Спеть детям «Песенку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Я на солнышке лежу,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(медленно поворачивать голову из стороны в сторону)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Я на солнышко гляжу,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Все лежу и лежу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 на солнышко гляжу.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Крокодил-дил-дил плывет.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(развести руки в стороны)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Носорог-рог-рог идет.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(ходить вперевалку)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Только я все лежу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(поворачивать голову из стороны в сторону)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 на солнышко гляжу.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Рядом львеночек лежит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 ушами шевелит,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(приставить прямые ладони к ушам и пошевелить ими из стороны в сторону)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Только я все лежу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(поворачивать голову из стороны в сторону)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 на солнышко гляжу.</w:t>
      </w: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0CE" w:rsidRPr="00391B0A" w:rsidRDefault="006F10CE" w:rsidP="00391B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91B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4.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Комплекс упражнений для утренней гимнастики (с элементами дыхательной гимнастики) «Лучистое Солнышко»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 входят в зал.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посмотрите в окно.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Смотрит солнышко в окошко,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Светит в нашу комнату.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Мы захлопаем в ладоши,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Очень рады солнышку.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(А. Барто.)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- Давайте покажем солнышку, как оно нам нравится.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Ходьба по кругу, взявшись за руки (15 с)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Ходьба в разных направлениях (10 с)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Бег по кругу (10с)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Ходьба по кругу (10 с)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в круг.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«Погреем руки на солнышке»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Исходная позиция: стоя ноги слегка расставлены, руки опущены.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Руки вперед, повернуть ладошками вверх – вниз.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Вернуться в исходную позицию. (повторить 5 раз). Темп умеренный.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«Спрячь ладошки»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Исходная позиция: лежа на спине, руки прижать к полу – греем животики.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Поворот на живот – греем спинку. Можно повернуться на бок – погреть бочок (повторить 5 раз). Темп умеренный.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«Радуемся солнышку»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Исходная позиция: стоя, ноги слегка расставлены, руки на пояс.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8-10 подпрыгиваний на месте (2-3 раза, чередуя с ходьбой). Дыхание произвольное.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на дыхание «Вырастим большими»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«У-х-х-х!» (повторить 4-5 раз)</w:t>
      </w:r>
    </w:p>
    <w:p w:rsidR="006F10CE" w:rsidRPr="00391B0A" w:rsidRDefault="006F10CE" w:rsidP="009A75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B0A">
        <w:rPr>
          <w:rFonts w:ascii="Times New Roman" w:hAnsi="Times New Roman"/>
          <w:color w:val="000000"/>
          <w:sz w:val="28"/>
          <w:szCs w:val="28"/>
          <w:lang w:eastAsia="ru-RU"/>
        </w:rPr>
        <w:t>Дети возвращаются в группу.</w:t>
      </w:r>
    </w:p>
    <w:p w:rsidR="006F10CE" w:rsidRPr="00391B0A" w:rsidRDefault="006F10CE" w:rsidP="00391B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F10CE" w:rsidRPr="00391B0A" w:rsidRDefault="006F10C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F10CE" w:rsidRPr="00391B0A" w:rsidSect="00E9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B0A"/>
    <w:rsid w:val="00016159"/>
    <w:rsid w:val="000F4600"/>
    <w:rsid w:val="001408E8"/>
    <w:rsid w:val="001560DF"/>
    <w:rsid w:val="001C2F80"/>
    <w:rsid w:val="00391B0A"/>
    <w:rsid w:val="00432134"/>
    <w:rsid w:val="004827EB"/>
    <w:rsid w:val="005C12E4"/>
    <w:rsid w:val="006F10CE"/>
    <w:rsid w:val="006F52CC"/>
    <w:rsid w:val="009A71BA"/>
    <w:rsid w:val="009A7543"/>
    <w:rsid w:val="00A73555"/>
    <w:rsid w:val="00AB547E"/>
    <w:rsid w:val="00CC33DF"/>
    <w:rsid w:val="00CE1817"/>
    <w:rsid w:val="00D85474"/>
    <w:rsid w:val="00E94EE1"/>
    <w:rsid w:val="00F5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74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9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1B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391B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1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1B0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1B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13</Pages>
  <Words>1721</Words>
  <Characters>9812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2014-02-13T18:13:00Z</cp:lastPrinted>
  <dcterms:created xsi:type="dcterms:W3CDTF">2014-02-13T17:52:00Z</dcterms:created>
  <dcterms:modified xsi:type="dcterms:W3CDTF">2017-04-06T08:51:00Z</dcterms:modified>
</cp:coreProperties>
</file>